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51" w:rsidRPr="00C449AF" w:rsidRDefault="007B5451" w:rsidP="008576FC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Додаток</w:t>
      </w:r>
      <w:r w:rsidR="00EF2E07"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</w:p>
    <w:p w:rsidR="007B5451" w:rsidRPr="00C449AF" w:rsidRDefault="007B5451" w:rsidP="008576FC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 прогнозу </w:t>
      </w:r>
      <w:r w:rsidR="00EF2E07" w:rsidRPr="00C449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міського бюджету</w:t>
      </w:r>
    </w:p>
    <w:p w:rsidR="007B5451" w:rsidRPr="00A665D3" w:rsidRDefault="007B5451" w:rsidP="007B54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</w:p>
    <w:p w:rsidR="007B5451" w:rsidRPr="00A665D3" w:rsidRDefault="007B5451" w:rsidP="007B54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A665D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Показники доходів </w:t>
      </w:r>
      <w:r w:rsidR="00EF2E0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міського </w:t>
      </w:r>
      <w:r w:rsidRPr="00A665D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бюджету </w:t>
      </w:r>
    </w:p>
    <w:p w:rsidR="00EF2E07" w:rsidRPr="00C449AF" w:rsidRDefault="00C449AF" w:rsidP="007B545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uk-UA"/>
        </w:rPr>
        <w:t xml:space="preserve"> </w:t>
      </w:r>
      <w:r w:rsidR="00EF2E07" w:rsidRPr="00C449AF"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uk-UA"/>
        </w:rPr>
        <w:t>22507000000</w:t>
      </w:r>
      <w:bookmarkStart w:id="0" w:name="_GoBack"/>
      <w:bookmarkEnd w:id="0"/>
    </w:p>
    <w:p w:rsidR="007B5451" w:rsidRPr="00A665D3" w:rsidRDefault="00EF2E07" w:rsidP="007B545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</w:pPr>
      <w:r w:rsidRPr="00A665D3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 xml:space="preserve"> </w:t>
      </w:r>
      <w:r w:rsidR="007B5451" w:rsidRPr="00A665D3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>(код бюджету)</w:t>
      </w:r>
    </w:p>
    <w:p w:rsidR="007B5451" w:rsidRPr="00A665D3" w:rsidRDefault="007B5451" w:rsidP="004446BB">
      <w:pPr>
        <w:spacing w:after="0" w:line="240" w:lineRule="auto"/>
        <w:ind w:right="537"/>
        <w:jc w:val="right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A665D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(грн)</w:t>
      </w:r>
    </w:p>
    <w:tbl>
      <w:tblPr>
        <w:tblW w:w="148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6286"/>
        <w:gridCol w:w="1294"/>
        <w:gridCol w:w="1424"/>
        <w:gridCol w:w="1125"/>
        <w:gridCol w:w="1130"/>
        <w:gridCol w:w="1138"/>
      </w:tblGrid>
      <w:tr w:rsidR="00C449AF" w:rsidRPr="00A665D3" w:rsidTr="00C243B1">
        <w:trPr>
          <w:cantSplit/>
          <w:trHeight w:val="311"/>
          <w:tblHeader/>
        </w:trPr>
        <w:tc>
          <w:tcPr>
            <w:tcW w:w="2456" w:type="dxa"/>
          </w:tcPr>
          <w:p w:rsidR="00C449AF" w:rsidRPr="00A665D3" w:rsidRDefault="00C449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A665D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86" w:type="dxa"/>
          </w:tcPr>
          <w:p w:rsidR="00C449AF" w:rsidRPr="00A665D3" w:rsidRDefault="00C449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A665D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Найменування показника </w:t>
            </w:r>
          </w:p>
        </w:tc>
        <w:tc>
          <w:tcPr>
            <w:tcW w:w="1294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(звіт)</w:t>
            </w:r>
          </w:p>
        </w:tc>
        <w:tc>
          <w:tcPr>
            <w:tcW w:w="1424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(затверджено)</w:t>
            </w:r>
          </w:p>
        </w:tc>
        <w:tc>
          <w:tcPr>
            <w:tcW w:w="1125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0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8" w:type="dxa"/>
          </w:tcPr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2024 </w:t>
            </w: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449AF" w:rsidRPr="00F55D2E" w:rsidRDefault="00C449AF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A665D3" w:rsidRPr="00B720CA" w:rsidTr="00C243B1">
        <w:trPr>
          <w:cantSplit/>
          <w:trHeight w:val="315"/>
        </w:trPr>
        <w:tc>
          <w:tcPr>
            <w:tcW w:w="2456" w:type="dxa"/>
            <w:shd w:val="clear" w:color="auto" w:fill="auto"/>
            <w:vAlign w:val="center"/>
            <w:hideMark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86" w:type="dxa"/>
            <w:shd w:val="clear" w:color="auto" w:fill="auto"/>
            <w:vAlign w:val="center"/>
            <w:hideMark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4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24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25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0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8" w:type="dxa"/>
            <w:vAlign w:val="center"/>
          </w:tcPr>
          <w:p w:rsidR="007B5451" w:rsidRPr="00B720CA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B720CA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7</w:t>
            </w:r>
          </w:p>
        </w:tc>
      </w:tr>
      <w:tr w:rsidR="00A665D3" w:rsidRPr="00C449AF" w:rsidTr="00C243B1">
        <w:trPr>
          <w:cantSplit/>
          <w:trHeight w:val="315"/>
        </w:trPr>
        <w:tc>
          <w:tcPr>
            <w:tcW w:w="14853" w:type="dxa"/>
            <w:gridSpan w:val="7"/>
            <w:shd w:val="clear" w:color="auto" w:fill="auto"/>
            <w:vAlign w:val="center"/>
          </w:tcPr>
          <w:p w:rsidR="007B5451" w:rsidRPr="00E77FC6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77F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І. Доходи (без урахування міжбюджетних трансфертів)</w:t>
            </w:r>
          </w:p>
        </w:tc>
      </w:tr>
      <w:tr w:rsidR="00A665D3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  <w:hideMark/>
          </w:tcPr>
          <w:p w:rsidR="007B5451" w:rsidRPr="002A5C75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6286" w:type="dxa"/>
            <w:shd w:val="clear" w:color="auto" w:fill="auto"/>
            <w:vAlign w:val="center"/>
            <w:hideMark/>
          </w:tcPr>
          <w:p w:rsidR="007B5451" w:rsidRPr="002A5C75" w:rsidRDefault="007B545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Податкові надходження, у тому числі:</w:t>
            </w:r>
          </w:p>
        </w:tc>
        <w:tc>
          <w:tcPr>
            <w:tcW w:w="1294" w:type="dxa"/>
            <w:vAlign w:val="center"/>
          </w:tcPr>
          <w:p w:rsidR="007B5451" w:rsidRPr="009D0A0D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D0A0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124 875 657</w:t>
            </w:r>
          </w:p>
        </w:tc>
        <w:tc>
          <w:tcPr>
            <w:tcW w:w="1424" w:type="dxa"/>
            <w:vAlign w:val="center"/>
          </w:tcPr>
          <w:p w:rsidR="007B5451" w:rsidRPr="009D0A0D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134 479 000</w:t>
            </w:r>
          </w:p>
        </w:tc>
        <w:tc>
          <w:tcPr>
            <w:tcW w:w="1125" w:type="dxa"/>
            <w:vAlign w:val="center"/>
          </w:tcPr>
          <w:p w:rsidR="007B5451" w:rsidRPr="002A5C75" w:rsidRDefault="002A5C75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146</w:t>
            </w: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 xml:space="preserve"> 075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0" w:type="dxa"/>
            <w:vAlign w:val="center"/>
          </w:tcPr>
          <w:p w:rsidR="007B5451" w:rsidRPr="002A5C75" w:rsidRDefault="002A5C75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155 876 000</w:t>
            </w:r>
          </w:p>
        </w:tc>
        <w:tc>
          <w:tcPr>
            <w:tcW w:w="1138" w:type="dxa"/>
            <w:vAlign w:val="center"/>
          </w:tcPr>
          <w:p w:rsidR="007B5451" w:rsidRPr="002A5C75" w:rsidRDefault="002A5C75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163 977 000</w:t>
            </w:r>
          </w:p>
        </w:tc>
      </w:tr>
      <w:tr w:rsidR="00A665D3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7B5451" w:rsidRPr="002A5C75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7B5451" w:rsidRPr="002A5C75" w:rsidRDefault="007B5451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7B5451" w:rsidRPr="002A5C75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124 831 556</w:t>
            </w:r>
          </w:p>
        </w:tc>
        <w:tc>
          <w:tcPr>
            <w:tcW w:w="1424" w:type="dxa"/>
            <w:vAlign w:val="center"/>
          </w:tcPr>
          <w:p w:rsidR="007B5451" w:rsidRPr="002A5C75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134 437 000</w:t>
            </w:r>
          </w:p>
        </w:tc>
        <w:tc>
          <w:tcPr>
            <w:tcW w:w="1125" w:type="dxa"/>
            <w:vAlign w:val="center"/>
          </w:tcPr>
          <w:p w:rsidR="007B5451" w:rsidRPr="002A5C75" w:rsidRDefault="003B50E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146 030 000</w:t>
            </w:r>
          </w:p>
        </w:tc>
        <w:tc>
          <w:tcPr>
            <w:tcW w:w="1130" w:type="dxa"/>
            <w:vAlign w:val="center"/>
          </w:tcPr>
          <w:p w:rsidR="007B5451" w:rsidRPr="002A5C75" w:rsidRDefault="003B50E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155 830 000</w:t>
            </w:r>
          </w:p>
        </w:tc>
        <w:tc>
          <w:tcPr>
            <w:tcW w:w="1138" w:type="dxa"/>
            <w:vAlign w:val="center"/>
          </w:tcPr>
          <w:p w:rsidR="007B5451" w:rsidRPr="002A5C75" w:rsidRDefault="003B50E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163 930 000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11010000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D31AF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Податок та збір на доходи фізичних осіб</w:t>
            </w:r>
          </w:p>
        </w:tc>
        <w:tc>
          <w:tcPr>
            <w:tcW w:w="1294" w:type="dxa"/>
            <w:vAlign w:val="center"/>
          </w:tcPr>
          <w:p w:rsidR="009D31AF" w:rsidRPr="002A5C75" w:rsidRDefault="00CD6AA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75 313 645</w:t>
            </w:r>
          </w:p>
        </w:tc>
        <w:tc>
          <w:tcPr>
            <w:tcW w:w="1424" w:type="dxa"/>
            <w:vAlign w:val="center"/>
          </w:tcPr>
          <w:p w:rsidR="009D31AF" w:rsidRPr="002A5C75" w:rsidRDefault="000B6D24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85 920 000</w:t>
            </w:r>
          </w:p>
        </w:tc>
        <w:tc>
          <w:tcPr>
            <w:tcW w:w="1125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95 900 000</w:t>
            </w:r>
          </w:p>
        </w:tc>
        <w:tc>
          <w:tcPr>
            <w:tcW w:w="1130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103 800 000</w:t>
            </w:r>
          </w:p>
        </w:tc>
        <w:tc>
          <w:tcPr>
            <w:tcW w:w="1138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110 000 000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13010000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D31AF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Рентна плата за спеціальне використання лісових ресурсів</w:t>
            </w:r>
          </w:p>
        </w:tc>
        <w:tc>
          <w:tcPr>
            <w:tcW w:w="1294" w:type="dxa"/>
            <w:vAlign w:val="center"/>
          </w:tcPr>
          <w:p w:rsidR="00CD6AAD" w:rsidRPr="002A5C75" w:rsidRDefault="00CD6AAD" w:rsidP="00CD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623 043</w:t>
            </w:r>
          </w:p>
        </w:tc>
        <w:tc>
          <w:tcPr>
            <w:tcW w:w="1424" w:type="dxa"/>
            <w:vAlign w:val="center"/>
          </w:tcPr>
          <w:p w:rsidR="009D31AF" w:rsidRPr="002A5C75" w:rsidRDefault="000B6D24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422 000</w:t>
            </w:r>
          </w:p>
        </w:tc>
        <w:tc>
          <w:tcPr>
            <w:tcW w:w="1125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1130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1138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13030000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D31AF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Рентна плата за користування надрами загальнодержавного значення</w:t>
            </w:r>
          </w:p>
        </w:tc>
        <w:tc>
          <w:tcPr>
            <w:tcW w:w="1294" w:type="dxa"/>
            <w:vAlign w:val="center"/>
          </w:tcPr>
          <w:p w:rsidR="009D31AF" w:rsidRPr="002A5C75" w:rsidRDefault="00CD6AA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16 533</w:t>
            </w:r>
          </w:p>
        </w:tc>
        <w:tc>
          <w:tcPr>
            <w:tcW w:w="1424" w:type="dxa"/>
            <w:vAlign w:val="center"/>
          </w:tcPr>
          <w:p w:rsidR="000B6D24" w:rsidRPr="002A5C75" w:rsidRDefault="000B6D24" w:rsidP="000B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15 000</w:t>
            </w:r>
          </w:p>
        </w:tc>
        <w:tc>
          <w:tcPr>
            <w:tcW w:w="1125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20 000</w:t>
            </w:r>
          </w:p>
        </w:tc>
        <w:tc>
          <w:tcPr>
            <w:tcW w:w="1130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20 000</w:t>
            </w:r>
          </w:p>
        </w:tc>
        <w:tc>
          <w:tcPr>
            <w:tcW w:w="1138" w:type="dxa"/>
            <w:vAlign w:val="center"/>
          </w:tcPr>
          <w:p w:rsidR="009D31AF" w:rsidRPr="002A5C75" w:rsidRDefault="009D31A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20 000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14020000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2A5C75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Акцизний податок з вироблених в Україні підакцизних товарів (продукції) </w:t>
            </w:r>
          </w:p>
        </w:tc>
        <w:tc>
          <w:tcPr>
            <w:tcW w:w="129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862 337</w:t>
            </w:r>
          </w:p>
        </w:tc>
        <w:tc>
          <w:tcPr>
            <w:tcW w:w="142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14030000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2A5C75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Акцизний податок з ввезених на митну територію України підакцизних товарів (продукції) </w:t>
            </w:r>
          </w:p>
        </w:tc>
        <w:tc>
          <w:tcPr>
            <w:tcW w:w="129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3 010 421</w:t>
            </w:r>
          </w:p>
        </w:tc>
        <w:tc>
          <w:tcPr>
            <w:tcW w:w="1424" w:type="dxa"/>
            <w:vAlign w:val="center"/>
          </w:tcPr>
          <w:p w:rsidR="0016696F" w:rsidRPr="002A5C75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3 200 000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14040000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217636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94" w:type="dxa"/>
            <w:vAlign w:val="center"/>
          </w:tcPr>
          <w:p w:rsidR="009D31AF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1 844 134</w:t>
            </w:r>
          </w:p>
        </w:tc>
        <w:tc>
          <w:tcPr>
            <w:tcW w:w="1424" w:type="dxa"/>
            <w:vAlign w:val="center"/>
          </w:tcPr>
          <w:p w:rsidR="009D31AF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1 900 000</w:t>
            </w:r>
          </w:p>
        </w:tc>
        <w:tc>
          <w:tcPr>
            <w:tcW w:w="1125" w:type="dxa"/>
            <w:vAlign w:val="center"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2 000 000</w:t>
            </w:r>
          </w:p>
        </w:tc>
        <w:tc>
          <w:tcPr>
            <w:tcW w:w="1130" w:type="dxa"/>
            <w:vAlign w:val="center"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2 200 000</w:t>
            </w:r>
          </w:p>
        </w:tc>
        <w:tc>
          <w:tcPr>
            <w:tcW w:w="1138" w:type="dxa"/>
            <w:vAlign w:val="center"/>
          </w:tcPr>
          <w:p w:rsidR="009D31AF" w:rsidRPr="002A5C75" w:rsidRDefault="0021763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2 400 000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18010000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64A3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Податок на майно</w:t>
            </w:r>
          </w:p>
        </w:tc>
        <w:tc>
          <w:tcPr>
            <w:tcW w:w="1294" w:type="dxa"/>
            <w:vAlign w:val="center"/>
          </w:tcPr>
          <w:p w:rsidR="009D31AF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20 643 236</w:t>
            </w:r>
          </w:p>
        </w:tc>
        <w:tc>
          <w:tcPr>
            <w:tcW w:w="1424" w:type="dxa"/>
            <w:vAlign w:val="center"/>
          </w:tcPr>
          <w:p w:rsidR="009D31AF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18 767 000</w:t>
            </w:r>
          </w:p>
        </w:tc>
        <w:tc>
          <w:tcPr>
            <w:tcW w:w="1125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20 800 000</w:t>
            </w:r>
          </w:p>
        </w:tc>
        <w:tc>
          <w:tcPr>
            <w:tcW w:w="1130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21 500 000</w:t>
            </w:r>
          </w:p>
        </w:tc>
        <w:tc>
          <w:tcPr>
            <w:tcW w:w="1138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22 300 000</w:t>
            </w:r>
          </w:p>
        </w:tc>
      </w:tr>
      <w:tr w:rsidR="009D31A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18030000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D31AF" w:rsidRPr="002A5C75" w:rsidRDefault="00964A3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Туристичний збір</w:t>
            </w:r>
          </w:p>
        </w:tc>
        <w:tc>
          <w:tcPr>
            <w:tcW w:w="1294" w:type="dxa"/>
            <w:vAlign w:val="center"/>
          </w:tcPr>
          <w:p w:rsidR="00DD061E" w:rsidRPr="002A5C75" w:rsidRDefault="00DD061E" w:rsidP="00DD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10 046</w:t>
            </w:r>
          </w:p>
        </w:tc>
        <w:tc>
          <w:tcPr>
            <w:tcW w:w="1424" w:type="dxa"/>
            <w:vAlign w:val="center"/>
          </w:tcPr>
          <w:p w:rsidR="009D31AF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7 000</w:t>
            </w:r>
          </w:p>
        </w:tc>
        <w:tc>
          <w:tcPr>
            <w:tcW w:w="1125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130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138" w:type="dxa"/>
            <w:vAlign w:val="center"/>
          </w:tcPr>
          <w:p w:rsidR="009D31AF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10 000</w:t>
            </w:r>
          </w:p>
        </w:tc>
      </w:tr>
      <w:tr w:rsidR="00964A31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18050000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64A31" w:rsidRPr="002A5C75" w:rsidRDefault="00964A3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Єдиний податок</w:t>
            </w:r>
          </w:p>
        </w:tc>
        <w:tc>
          <w:tcPr>
            <w:tcW w:w="1294" w:type="dxa"/>
            <w:vAlign w:val="center"/>
          </w:tcPr>
          <w:p w:rsidR="00964A31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22 508 161</w:t>
            </w:r>
          </w:p>
        </w:tc>
        <w:tc>
          <w:tcPr>
            <w:tcW w:w="1424" w:type="dxa"/>
            <w:vAlign w:val="center"/>
          </w:tcPr>
          <w:p w:rsidR="00964A31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23 406 000</w:t>
            </w:r>
          </w:p>
        </w:tc>
        <w:tc>
          <w:tcPr>
            <w:tcW w:w="1125" w:type="dxa"/>
            <w:vAlign w:val="center"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26 500 000</w:t>
            </w:r>
          </w:p>
        </w:tc>
        <w:tc>
          <w:tcPr>
            <w:tcW w:w="1130" w:type="dxa"/>
            <w:vAlign w:val="center"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27 500 000</w:t>
            </w:r>
          </w:p>
        </w:tc>
        <w:tc>
          <w:tcPr>
            <w:tcW w:w="1138" w:type="dxa"/>
            <w:vAlign w:val="center"/>
          </w:tcPr>
          <w:p w:rsidR="00964A31" w:rsidRPr="002A5C75" w:rsidRDefault="00964A3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28 400 000</w:t>
            </w:r>
          </w:p>
        </w:tc>
      </w:tr>
      <w:tr w:rsidR="00A665D3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7B5451" w:rsidRPr="002A5C75" w:rsidRDefault="007B54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7B5451" w:rsidRPr="002A5C75" w:rsidRDefault="007B545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7B5451" w:rsidRPr="002A5C75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44 101</w:t>
            </w:r>
          </w:p>
        </w:tc>
        <w:tc>
          <w:tcPr>
            <w:tcW w:w="1424" w:type="dxa"/>
            <w:vAlign w:val="center"/>
          </w:tcPr>
          <w:p w:rsidR="007B5451" w:rsidRPr="002A5C75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42 000</w:t>
            </w:r>
          </w:p>
        </w:tc>
        <w:tc>
          <w:tcPr>
            <w:tcW w:w="1125" w:type="dxa"/>
            <w:vAlign w:val="center"/>
          </w:tcPr>
          <w:p w:rsidR="007B5451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45 000 </w:t>
            </w:r>
          </w:p>
        </w:tc>
        <w:tc>
          <w:tcPr>
            <w:tcW w:w="1130" w:type="dxa"/>
            <w:vAlign w:val="center"/>
          </w:tcPr>
          <w:p w:rsidR="007B5451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46 000</w:t>
            </w:r>
          </w:p>
        </w:tc>
        <w:tc>
          <w:tcPr>
            <w:tcW w:w="1138" w:type="dxa"/>
            <w:vAlign w:val="center"/>
          </w:tcPr>
          <w:p w:rsidR="007B5451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47 000</w:t>
            </w:r>
          </w:p>
        </w:tc>
      </w:tr>
      <w:tr w:rsidR="00D97F6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D97F69" w:rsidRPr="002A5C75" w:rsidRDefault="00D97F6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19010000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D97F69" w:rsidRPr="002A5C75" w:rsidRDefault="00D97F6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Екологічний податок</w:t>
            </w:r>
          </w:p>
        </w:tc>
        <w:tc>
          <w:tcPr>
            <w:tcW w:w="1294" w:type="dxa"/>
            <w:vAlign w:val="center"/>
          </w:tcPr>
          <w:p w:rsidR="00D97F69" w:rsidRPr="002A5C75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44 101</w:t>
            </w:r>
          </w:p>
        </w:tc>
        <w:tc>
          <w:tcPr>
            <w:tcW w:w="1424" w:type="dxa"/>
            <w:vAlign w:val="center"/>
          </w:tcPr>
          <w:p w:rsidR="00D97F69" w:rsidRPr="002A5C75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42 000</w:t>
            </w:r>
          </w:p>
        </w:tc>
        <w:tc>
          <w:tcPr>
            <w:tcW w:w="1125" w:type="dxa"/>
            <w:vAlign w:val="center"/>
          </w:tcPr>
          <w:p w:rsidR="00D97F69" w:rsidRPr="002A5C75" w:rsidRDefault="00D97F69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 xml:space="preserve">45 000 </w:t>
            </w:r>
          </w:p>
        </w:tc>
        <w:tc>
          <w:tcPr>
            <w:tcW w:w="1130" w:type="dxa"/>
            <w:vAlign w:val="center"/>
          </w:tcPr>
          <w:p w:rsidR="00D97F69" w:rsidRPr="002A5C75" w:rsidRDefault="00D97F69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46 000</w:t>
            </w:r>
          </w:p>
        </w:tc>
        <w:tc>
          <w:tcPr>
            <w:tcW w:w="1138" w:type="dxa"/>
            <w:vAlign w:val="center"/>
          </w:tcPr>
          <w:p w:rsidR="00D97F69" w:rsidRPr="002A5C75" w:rsidRDefault="00D97F69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2A5C75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47 000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Неподаткові надходження, у тому числі:    </w:t>
            </w:r>
          </w:p>
        </w:tc>
        <w:tc>
          <w:tcPr>
            <w:tcW w:w="1294" w:type="dxa"/>
            <w:vAlign w:val="center"/>
          </w:tcPr>
          <w:p w:rsidR="004605F9" w:rsidRPr="00E30993" w:rsidRDefault="007452A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8 467 189</w:t>
            </w:r>
          </w:p>
        </w:tc>
        <w:tc>
          <w:tcPr>
            <w:tcW w:w="1424" w:type="dxa"/>
            <w:vAlign w:val="center"/>
          </w:tcPr>
          <w:p w:rsidR="004605F9" w:rsidRPr="00E30993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7 718 364</w:t>
            </w:r>
          </w:p>
        </w:tc>
        <w:tc>
          <w:tcPr>
            <w:tcW w:w="1125" w:type="dxa"/>
            <w:vAlign w:val="center"/>
          </w:tcPr>
          <w:p w:rsidR="004605F9" w:rsidRPr="00E30993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8 568 266</w:t>
            </w:r>
          </w:p>
        </w:tc>
        <w:tc>
          <w:tcPr>
            <w:tcW w:w="1130" w:type="dxa"/>
            <w:vAlign w:val="center"/>
          </w:tcPr>
          <w:p w:rsidR="004605F9" w:rsidRPr="00E30993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9 639 624</w:t>
            </w:r>
          </w:p>
        </w:tc>
        <w:tc>
          <w:tcPr>
            <w:tcW w:w="1138" w:type="dxa"/>
            <w:vAlign w:val="center"/>
          </w:tcPr>
          <w:p w:rsidR="004605F9" w:rsidRPr="00E30993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10 168 519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E3099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605F9" w:rsidRPr="00E30993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 xml:space="preserve">3 648 </w:t>
            </w:r>
            <w:r w:rsidR="007452A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1424" w:type="dxa"/>
            <w:vAlign w:val="center"/>
          </w:tcPr>
          <w:p w:rsidR="004605F9" w:rsidRPr="00E30993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2 563 000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2 970 000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3 670 000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3 870 000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21080000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надходження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177 594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121 000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310 000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360 000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360 000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22010000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Плата за надання адміністративних послуг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2 172 678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2 210 000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2 300 000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2 800 000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3 000 000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22080000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C174B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Надходження від орендної плати за користування </w:t>
            </w:r>
            <w:r w:rsidRPr="00C174B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t>цілісним майновим комплексом та іншим державним майном  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lastRenderedPageBreak/>
              <w:t>150 627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120 000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170 000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170 000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170 000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t>22090000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Державне мито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15 725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12 000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15 000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24060000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E30993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надходження</w:t>
            </w:r>
          </w:p>
        </w:tc>
        <w:tc>
          <w:tcPr>
            <w:tcW w:w="1294" w:type="dxa"/>
            <w:vAlign w:val="center"/>
          </w:tcPr>
          <w:p w:rsidR="004605F9" w:rsidRPr="00E30993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 xml:space="preserve">1 131 </w:t>
            </w:r>
            <w:r w:rsidR="00C963C0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54</w:t>
            </w:r>
            <w:r w:rsidR="007452A6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4" w:type="dxa"/>
            <w:vAlign w:val="center"/>
          </w:tcPr>
          <w:p w:rsidR="004605F9" w:rsidRPr="00E30993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100 000</w:t>
            </w:r>
          </w:p>
        </w:tc>
        <w:tc>
          <w:tcPr>
            <w:tcW w:w="1125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175 000</w:t>
            </w:r>
          </w:p>
        </w:tc>
        <w:tc>
          <w:tcPr>
            <w:tcW w:w="1130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325 000</w:t>
            </w:r>
          </w:p>
        </w:tc>
        <w:tc>
          <w:tcPr>
            <w:tcW w:w="1138" w:type="dxa"/>
            <w:vAlign w:val="center"/>
          </w:tcPr>
          <w:p w:rsidR="004605F9" w:rsidRPr="00E30993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325 000</w:t>
            </w:r>
          </w:p>
        </w:tc>
      </w:tr>
      <w:tr w:rsidR="004605F9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605F9" w:rsidRPr="001A5118" w:rsidRDefault="004605F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605F9" w:rsidRPr="001A5118" w:rsidRDefault="004605F9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605F9" w:rsidRPr="001A5118" w:rsidRDefault="00166F48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4 819 021</w:t>
            </w:r>
          </w:p>
        </w:tc>
        <w:tc>
          <w:tcPr>
            <w:tcW w:w="1424" w:type="dxa"/>
            <w:vAlign w:val="center"/>
          </w:tcPr>
          <w:p w:rsidR="004605F9" w:rsidRPr="001A5118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5 155 364</w:t>
            </w:r>
          </w:p>
        </w:tc>
        <w:tc>
          <w:tcPr>
            <w:tcW w:w="1125" w:type="dxa"/>
            <w:vAlign w:val="center"/>
          </w:tcPr>
          <w:p w:rsidR="004605F9" w:rsidRPr="001A5118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5 598 266</w:t>
            </w:r>
          </w:p>
        </w:tc>
        <w:tc>
          <w:tcPr>
            <w:tcW w:w="1130" w:type="dxa"/>
            <w:vAlign w:val="center"/>
          </w:tcPr>
          <w:p w:rsidR="004605F9" w:rsidRPr="001A5118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5 969 624</w:t>
            </w:r>
          </w:p>
        </w:tc>
        <w:tc>
          <w:tcPr>
            <w:tcW w:w="1138" w:type="dxa"/>
            <w:vAlign w:val="center"/>
          </w:tcPr>
          <w:p w:rsidR="004605F9" w:rsidRPr="001A5118" w:rsidRDefault="00973C5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6 298 519</w:t>
            </w:r>
          </w:p>
        </w:tc>
      </w:tr>
      <w:tr w:rsidR="0016696F" w:rsidRPr="00DD061E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DD061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24060000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E30993" w:rsidRDefault="0016696F" w:rsidP="005376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надходження</w:t>
            </w:r>
          </w:p>
        </w:tc>
        <w:tc>
          <w:tcPr>
            <w:tcW w:w="1294" w:type="dxa"/>
            <w:vAlign w:val="center"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11 622</w:t>
            </w:r>
          </w:p>
        </w:tc>
        <w:tc>
          <w:tcPr>
            <w:tcW w:w="1424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24170000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DD061E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Надходження коштів пайової участі у розвитку інфраструктури населеного пункту</w:t>
            </w:r>
          </w:p>
        </w:tc>
        <w:tc>
          <w:tcPr>
            <w:tcW w:w="1294" w:type="dxa"/>
            <w:vAlign w:val="center"/>
          </w:tcPr>
          <w:p w:rsidR="0016696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213 812</w:t>
            </w:r>
          </w:p>
        </w:tc>
        <w:tc>
          <w:tcPr>
            <w:tcW w:w="1424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973C51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973C51" w:rsidRPr="00DD061E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DD061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25010000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973C51" w:rsidRPr="00DD061E" w:rsidRDefault="00973C5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DD061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Надходження від плати за послуги, що надаються бюджетними установами згідно із законодавством</w:t>
            </w:r>
          </w:p>
        </w:tc>
        <w:tc>
          <w:tcPr>
            <w:tcW w:w="1294" w:type="dxa"/>
            <w:vAlign w:val="center"/>
          </w:tcPr>
          <w:p w:rsidR="00973C51" w:rsidRPr="001A5118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3 598 890</w:t>
            </w:r>
          </w:p>
        </w:tc>
        <w:tc>
          <w:tcPr>
            <w:tcW w:w="1424" w:type="dxa"/>
            <w:vAlign w:val="center"/>
          </w:tcPr>
          <w:p w:rsidR="00973C51" w:rsidRPr="001A5118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5 155 364</w:t>
            </w:r>
          </w:p>
        </w:tc>
        <w:tc>
          <w:tcPr>
            <w:tcW w:w="1125" w:type="dxa"/>
            <w:vAlign w:val="center"/>
          </w:tcPr>
          <w:p w:rsidR="00973C51" w:rsidRPr="00973C51" w:rsidRDefault="00973C51" w:rsidP="00F4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973C5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5 598 266</w:t>
            </w:r>
          </w:p>
        </w:tc>
        <w:tc>
          <w:tcPr>
            <w:tcW w:w="1130" w:type="dxa"/>
            <w:vAlign w:val="center"/>
          </w:tcPr>
          <w:p w:rsidR="00973C51" w:rsidRPr="00973C51" w:rsidRDefault="00973C51" w:rsidP="00F4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973C5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5 969 624</w:t>
            </w:r>
          </w:p>
        </w:tc>
        <w:tc>
          <w:tcPr>
            <w:tcW w:w="1138" w:type="dxa"/>
            <w:vAlign w:val="center"/>
          </w:tcPr>
          <w:p w:rsidR="00973C51" w:rsidRPr="00973C51" w:rsidRDefault="00973C51" w:rsidP="00F4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973C5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6 298 519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16696F" w:rsidRPr="00DD061E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25020000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DD061E" w:rsidRDefault="008614C8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8614C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Інші джерела власних надходжень бюджетних установ  </w:t>
            </w:r>
          </w:p>
        </w:tc>
        <w:tc>
          <w:tcPr>
            <w:tcW w:w="1294" w:type="dxa"/>
            <w:vAlign w:val="center"/>
          </w:tcPr>
          <w:p w:rsidR="0016696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994 697</w:t>
            </w:r>
          </w:p>
        </w:tc>
        <w:tc>
          <w:tcPr>
            <w:tcW w:w="1424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DD061E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30000000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DD061E" w:rsidRPr="001A5118" w:rsidRDefault="00DD061E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Доходи від операцій з капіталом, у тому числі:  </w:t>
            </w:r>
          </w:p>
        </w:tc>
        <w:tc>
          <w:tcPr>
            <w:tcW w:w="1294" w:type="dxa"/>
            <w:vAlign w:val="center"/>
          </w:tcPr>
          <w:p w:rsidR="00DD061E" w:rsidRPr="001A5118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1 134 516</w:t>
            </w:r>
          </w:p>
        </w:tc>
        <w:tc>
          <w:tcPr>
            <w:tcW w:w="1424" w:type="dxa"/>
            <w:vAlign w:val="center"/>
          </w:tcPr>
          <w:p w:rsidR="00DD061E" w:rsidRPr="001A5118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59 000</w:t>
            </w:r>
          </w:p>
        </w:tc>
        <w:tc>
          <w:tcPr>
            <w:tcW w:w="1125" w:type="dxa"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DD061E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DD061E" w:rsidRPr="001A5118" w:rsidRDefault="00DD061E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DD061E" w:rsidRPr="001A5118" w:rsidRDefault="00DD061E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DD061E" w:rsidRPr="001A5118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1 650</w:t>
            </w:r>
          </w:p>
        </w:tc>
        <w:tc>
          <w:tcPr>
            <w:tcW w:w="1424" w:type="dxa"/>
            <w:vAlign w:val="center"/>
          </w:tcPr>
          <w:p w:rsidR="00DD061E" w:rsidRPr="001A5118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DD061E" w:rsidRPr="001A5118" w:rsidRDefault="00DD061E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DD061E" w:rsidRPr="001A5118" w:rsidRDefault="00DD061E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DD061E" w:rsidRPr="001A5118" w:rsidRDefault="00DD061E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A0AE1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4A0AE1" w:rsidRPr="004A0AE1" w:rsidRDefault="004A0AE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4A0AE1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31010000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A0AE1" w:rsidRPr="004A0AE1" w:rsidRDefault="007C2A64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uk-UA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uk-UA"/>
              </w:rPr>
              <w:t>Кошти від реалізації скарбів, майна, одержаного державою або територіальною громадою в порядку спадкування чи дарування, безхазяйного майна, знахідок, а також валютних цінностей і грошових коштів, власники яких невідомі </w:t>
            </w:r>
          </w:p>
        </w:tc>
        <w:tc>
          <w:tcPr>
            <w:tcW w:w="1294" w:type="dxa"/>
            <w:vAlign w:val="center"/>
          </w:tcPr>
          <w:p w:rsidR="004A0AE1" w:rsidRPr="004A0AE1" w:rsidRDefault="004A0AE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 w:rsidRPr="004A0AE1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1 650</w:t>
            </w:r>
          </w:p>
        </w:tc>
        <w:tc>
          <w:tcPr>
            <w:tcW w:w="1424" w:type="dxa"/>
            <w:vAlign w:val="center"/>
          </w:tcPr>
          <w:p w:rsidR="004A0AE1" w:rsidRPr="004A0AE1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A0AE1" w:rsidRPr="001A5118" w:rsidRDefault="004A0AE1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A0AE1" w:rsidRPr="001A5118" w:rsidRDefault="004A0AE1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A0AE1" w:rsidRPr="001A5118" w:rsidRDefault="004A0AE1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A0AE1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A0AE1" w:rsidRPr="001A5118" w:rsidRDefault="004A0AE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A0AE1" w:rsidRPr="001A5118" w:rsidRDefault="004A0AE1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A0AE1" w:rsidRPr="001A5118" w:rsidRDefault="009D0A0D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1 132 866</w:t>
            </w:r>
          </w:p>
        </w:tc>
        <w:tc>
          <w:tcPr>
            <w:tcW w:w="1424" w:type="dxa"/>
            <w:vAlign w:val="center"/>
          </w:tcPr>
          <w:p w:rsidR="004A0AE1" w:rsidRPr="001A5118" w:rsidRDefault="00061BF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59 000</w:t>
            </w:r>
          </w:p>
        </w:tc>
        <w:tc>
          <w:tcPr>
            <w:tcW w:w="1125" w:type="dxa"/>
            <w:vAlign w:val="center"/>
          </w:tcPr>
          <w:p w:rsidR="004A0AE1" w:rsidRPr="001A5118" w:rsidRDefault="004A0AE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A0AE1" w:rsidRPr="001A5118" w:rsidRDefault="004A0AE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A0AE1" w:rsidRPr="001A5118" w:rsidRDefault="004A0AE1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6696F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  <w:vAlign w:val="center"/>
          </w:tcPr>
          <w:p w:rsidR="0016696F" w:rsidRPr="004E138B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31030000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16696F" w:rsidRPr="004E138B" w:rsidRDefault="007C2A64" w:rsidP="00537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Кошти від відчуження майна, що належить Автономній Республіці Крим та майна, що перебуває в комунальній власності  </w:t>
            </w:r>
          </w:p>
        </w:tc>
        <w:tc>
          <w:tcPr>
            <w:tcW w:w="1294" w:type="dxa"/>
            <w:vAlign w:val="center"/>
          </w:tcPr>
          <w:p w:rsidR="0016696F" w:rsidRPr="004E138B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19 618</w:t>
            </w:r>
          </w:p>
        </w:tc>
        <w:tc>
          <w:tcPr>
            <w:tcW w:w="1424" w:type="dxa"/>
            <w:vAlign w:val="center"/>
          </w:tcPr>
          <w:p w:rsidR="0016696F" w:rsidRPr="004E138B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16696F" w:rsidRPr="001A5118" w:rsidRDefault="0016696F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33010000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E138B" w:rsidRDefault="007C2A64" w:rsidP="00537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Кошти від продажу землі  </w:t>
            </w:r>
          </w:p>
        </w:tc>
        <w:tc>
          <w:tcPr>
            <w:tcW w:w="1294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1 113 248</w:t>
            </w:r>
          </w:p>
        </w:tc>
        <w:tc>
          <w:tcPr>
            <w:tcW w:w="1424" w:type="dxa"/>
            <w:vAlign w:val="center"/>
          </w:tcPr>
          <w:p w:rsidR="004E138B" w:rsidRPr="004E138B" w:rsidRDefault="003917D2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59 000</w:t>
            </w:r>
          </w:p>
        </w:tc>
        <w:tc>
          <w:tcPr>
            <w:tcW w:w="1125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</w:tcPr>
          <w:p w:rsidR="004E138B" w:rsidRPr="004E138B" w:rsidRDefault="004E138B" w:rsidP="005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</w:tr>
      <w:tr w:rsidR="004E138B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1A5118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50000000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1A5118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Цільові фонди, у тому числі:  </w:t>
            </w:r>
          </w:p>
        </w:tc>
        <w:tc>
          <w:tcPr>
            <w:tcW w:w="1294" w:type="dxa"/>
            <w:vAlign w:val="center"/>
          </w:tcPr>
          <w:p w:rsidR="004E138B" w:rsidRPr="001A5118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25 934</w:t>
            </w:r>
          </w:p>
        </w:tc>
        <w:tc>
          <w:tcPr>
            <w:tcW w:w="1424" w:type="dxa"/>
            <w:vAlign w:val="center"/>
          </w:tcPr>
          <w:p w:rsidR="004E138B" w:rsidRPr="001A5118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4E138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50110000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E138B" w:rsidRDefault="007C2A64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</w:pPr>
            <w:r w:rsidRPr="007C2A64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t>Цільові фонди, утворені Верховною Радою Автономної Республіки Крим, органами місцевого самоврядування та місцевими органами виконавчої влади  </w:t>
            </w:r>
          </w:p>
        </w:tc>
        <w:tc>
          <w:tcPr>
            <w:tcW w:w="1294" w:type="dxa"/>
            <w:vAlign w:val="center"/>
          </w:tcPr>
          <w:p w:rsidR="004E138B" w:rsidRPr="004E138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25 934</w:t>
            </w:r>
          </w:p>
        </w:tc>
        <w:tc>
          <w:tcPr>
            <w:tcW w:w="1424" w:type="dxa"/>
            <w:vAlign w:val="center"/>
          </w:tcPr>
          <w:p w:rsidR="004E138B" w:rsidRPr="004E138B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4E138B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Align w:val="center"/>
          </w:tcPr>
          <w:p w:rsidR="004E138B" w:rsidRPr="004E138B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</w:tcPr>
          <w:p w:rsidR="004E138B" w:rsidRPr="004E138B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ru-RU"/>
              </w:rPr>
            </w:pP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1A5118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1A5118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1A511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1A5118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1A5118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УСЬОГО за розділом І</w:t>
            </w: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у тому числі:</w:t>
            </w:r>
          </w:p>
        </w:tc>
        <w:tc>
          <w:tcPr>
            <w:tcW w:w="1294" w:type="dxa"/>
            <w:vAlign w:val="center"/>
          </w:tcPr>
          <w:p w:rsidR="004E138B" w:rsidRPr="006A40EB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134 503 296</w:t>
            </w:r>
          </w:p>
        </w:tc>
        <w:tc>
          <w:tcPr>
            <w:tcW w:w="1424" w:type="dxa"/>
            <w:vAlign w:val="center"/>
          </w:tcPr>
          <w:p w:rsidR="004E138B" w:rsidRPr="006A40EB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142 256 364</w:t>
            </w:r>
          </w:p>
        </w:tc>
        <w:tc>
          <w:tcPr>
            <w:tcW w:w="1125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154 643 266</w:t>
            </w:r>
          </w:p>
        </w:tc>
        <w:tc>
          <w:tcPr>
            <w:tcW w:w="1130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165 515 624</w:t>
            </w:r>
          </w:p>
        </w:tc>
        <w:tc>
          <w:tcPr>
            <w:tcW w:w="1138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174 145 519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6A40EB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128 481 374</w:t>
            </w:r>
          </w:p>
        </w:tc>
        <w:tc>
          <w:tcPr>
            <w:tcW w:w="1424" w:type="dxa"/>
            <w:vAlign w:val="center"/>
          </w:tcPr>
          <w:p w:rsidR="004E138B" w:rsidRPr="006A40EB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137 000 000</w:t>
            </w:r>
          </w:p>
        </w:tc>
        <w:tc>
          <w:tcPr>
            <w:tcW w:w="1125" w:type="dxa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149 000 000</w:t>
            </w:r>
          </w:p>
        </w:tc>
        <w:tc>
          <w:tcPr>
            <w:tcW w:w="1130" w:type="dxa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159 500 000</w:t>
            </w:r>
          </w:p>
        </w:tc>
        <w:tc>
          <w:tcPr>
            <w:tcW w:w="1138" w:type="dxa"/>
            <w:vAlign w:val="center"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167 800 000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6A40EB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6A40EB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A40E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6A40EB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6 021 922</w:t>
            </w:r>
          </w:p>
        </w:tc>
        <w:tc>
          <w:tcPr>
            <w:tcW w:w="1424" w:type="dxa"/>
            <w:vAlign w:val="center"/>
          </w:tcPr>
          <w:p w:rsidR="004E138B" w:rsidRPr="006A40EB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5 256 364</w:t>
            </w:r>
          </w:p>
        </w:tc>
        <w:tc>
          <w:tcPr>
            <w:tcW w:w="1125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1130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1138" w:type="dxa"/>
            <w:vAlign w:val="center"/>
          </w:tcPr>
          <w:p w:rsidR="004E138B" w:rsidRPr="006A40EB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4E138B" w:rsidRPr="00C449AF" w:rsidTr="00C243B1">
        <w:trPr>
          <w:trHeight w:val="315"/>
        </w:trPr>
        <w:tc>
          <w:tcPr>
            <w:tcW w:w="14853" w:type="dxa"/>
            <w:gridSpan w:val="7"/>
            <w:shd w:val="clear" w:color="auto" w:fill="auto"/>
            <w:noWrap/>
          </w:tcPr>
          <w:p w:rsidR="004E138B" w:rsidRPr="00A677E1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77E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ІІ. Трансферти з державного бюджету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A677E1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A677E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41020000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A677E1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77E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Дотації з державного бюджету, у тому числі:</w:t>
            </w:r>
          </w:p>
        </w:tc>
        <w:tc>
          <w:tcPr>
            <w:tcW w:w="1294" w:type="dxa"/>
            <w:vAlign w:val="center"/>
          </w:tcPr>
          <w:p w:rsidR="004E138B" w:rsidRPr="007863E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7863EF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24 142 700</w:t>
            </w:r>
          </w:p>
        </w:tc>
        <w:tc>
          <w:tcPr>
            <w:tcW w:w="1424" w:type="dxa"/>
            <w:vAlign w:val="center"/>
          </w:tcPr>
          <w:p w:rsidR="004E138B" w:rsidRPr="007863E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27 287 200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28 056 800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33 105 500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39 083 900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24 142 700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27 287 200</w:t>
            </w:r>
          </w:p>
        </w:tc>
        <w:tc>
          <w:tcPr>
            <w:tcW w:w="1125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28 056 800</w:t>
            </w:r>
          </w:p>
        </w:tc>
        <w:tc>
          <w:tcPr>
            <w:tcW w:w="1130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33 105 500</w:t>
            </w:r>
          </w:p>
        </w:tc>
        <w:tc>
          <w:tcPr>
            <w:tcW w:w="1138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39 083 900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41030000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Субвенції з державного бюджету, у тому числі:</w:t>
            </w:r>
          </w:p>
        </w:tc>
        <w:tc>
          <w:tcPr>
            <w:tcW w:w="1294" w:type="dxa"/>
            <w:vAlign w:val="center"/>
          </w:tcPr>
          <w:p w:rsidR="004E138B" w:rsidRPr="004605F9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80 221 200</w:t>
            </w:r>
          </w:p>
        </w:tc>
        <w:tc>
          <w:tcPr>
            <w:tcW w:w="1424" w:type="dxa"/>
            <w:vAlign w:val="center"/>
          </w:tcPr>
          <w:p w:rsidR="004E138B" w:rsidRPr="004605F9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94 462 700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102 467 300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112 226 800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119 885 100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C243B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80 221 200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94 462 700</w:t>
            </w:r>
          </w:p>
        </w:tc>
        <w:tc>
          <w:tcPr>
            <w:tcW w:w="1125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102 467 300</w:t>
            </w:r>
          </w:p>
        </w:tc>
        <w:tc>
          <w:tcPr>
            <w:tcW w:w="1130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112 226 800</w:t>
            </w:r>
          </w:p>
        </w:tc>
        <w:tc>
          <w:tcPr>
            <w:tcW w:w="1138" w:type="dxa"/>
            <w:vAlign w:val="center"/>
          </w:tcPr>
          <w:p w:rsidR="004E138B" w:rsidRPr="009D31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119 885 100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9D31A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9D31A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1A5118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900EFD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УСЬОГО за розділом ІІ</w:t>
            </w: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у тому числі:</w:t>
            </w:r>
          </w:p>
        </w:tc>
        <w:tc>
          <w:tcPr>
            <w:tcW w:w="1294" w:type="dxa"/>
            <w:vAlign w:val="center"/>
          </w:tcPr>
          <w:p w:rsidR="004E138B" w:rsidRPr="00900EFD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104 363 900</w:t>
            </w:r>
          </w:p>
        </w:tc>
        <w:tc>
          <w:tcPr>
            <w:tcW w:w="1424" w:type="dxa"/>
            <w:vAlign w:val="center"/>
          </w:tcPr>
          <w:p w:rsidR="004E138B" w:rsidRPr="00900EFD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121 749 900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130 524 100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145 332 300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158 969 000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900EFD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900EFD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104 363 900</w:t>
            </w:r>
          </w:p>
        </w:tc>
        <w:tc>
          <w:tcPr>
            <w:tcW w:w="1424" w:type="dxa"/>
            <w:vAlign w:val="center"/>
          </w:tcPr>
          <w:p w:rsidR="004E138B" w:rsidRPr="00900EFD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121 749 900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130 524 100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145 332 300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158 969 000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900EFD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900EFD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4" w:type="dxa"/>
            <w:vAlign w:val="center"/>
          </w:tcPr>
          <w:p w:rsidR="004E138B" w:rsidRPr="00900EFD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900EFD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14853" w:type="dxa"/>
            <w:gridSpan w:val="7"/>
            <w:shd w:val="clear" w:color="auto" w:fill="auto"/>
            <w:noWrap/>
          </w:tcPr>
          <w:p w:rsidR="004E138B" w:rsidRPr="00900EFD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00EF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ІIІ. Трансферти з інших місцевих бюджетів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41040000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Дотації з місцевих бюджетів, у тому числі:</w:t>
            </w:r>
          </w:p>
        </w:tc>
        <w:tc>
          <w:tcPr>
            <w:tcW w:w="1294" w:type="dxa"/>
            <w:vAlign w:val="center"/>
          </w:tcPr>
          <w:p w:rsidR="004E138B" w:rsidRPr="007863EF" w:rsidRDefault="007863E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7863EF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4 509 400</w:t>
            </w:r>
          </w:p>
        </w:tc>
        <w:tc>
          <w:tcPr>
            <w:tcW w:w="1424" w:type="dxa"/>
            <w:vAlign w:val="center"/>
          </w:tcPr>
          <w:p w:rsidR="004E138B" w:rsidRPr="003917D2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917D2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4 080 957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DA70A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4 509 400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4 080 957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 w:rsidRPr="00CD648F"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2 014 052</w:t>
            </w:r>
          </w:p>
        </w:tc>
      </w:tr>
      <w:tr w:rsidR="004E138B" w:rsidRPr="00C449AF" w:rsidTr="00C243B1">
        <w:trPr>
          <w:trHeight w:val="139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EA4A08" w:rsidRDefault="004E138B" w:rsidP="00EA4A0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821F26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821F26" w:rsidRPr="004605F9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41050000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821F26" w:rsidRPr="004605F9" w:rsidRDefault="00821F26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Субвенції з місцевих бюджетів, у тому числі:</w:t>
            </w:r>
          </w:p>
        </w:tc>
        <w:tc>
          <w:tcPr>
            <w:tcW w:w="129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5 974 507</w:t>
            </w:r>
          </w:p>
        </w:tc>
        <w:tc>
          <w:tcPr>
            <w:tcW w:w="142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5 325 630</w:t>
            </w:r>
          </w:p>
        </w:tc>
        <w:tc>
          <w:tcPr>
            <w:tcW w:w="1125" w:type="dxa"/>
            <w:vAlign w:val="center"/>
          </w:tcPr>
          <w:p w:rsidR="00821F26" w:rsidRPr="00821F26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821F2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1 471 600</w:t>
            </w:r>
          </w:p>
        </w:tc>
        <w:tc>
          <w:tcPr>
            <w:tcW w:w="1130" w:type="dxa"/>
            <w:vAlign w:val="center"/>
          </w:tcPr>
          <w:p w:rsidR="00821F26" w:rsidRPr="00821F26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821F2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1 611 400</w:t>
            </w:r>
          </w:p>
        </w:tc>
        <w:tc>
          <w:tcPr>
            <w:tcW w:w="1138" w:type="dxa"/>
            <w:vAlign w:val="center"/>
          </w:tcPr>
          <w:p w:rsidR="00821F26" w:rsidRPr="00821F26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 w:rsidRPr="00821F26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1 719 400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DA70A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5 665 285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4 325 630</w:t>
            </w:r>
          </w:p>
        </w:tc>
        <w:tc>
          <w:tcPr>
            <w:tcW w:w="1125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1 471 600</w:t>
            </w:r>
          </w:p>
        </w:tc>
        <w:tc>
          <w:tcPr>
            <w:tcW w:w="1130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1 611 400</w:t>
            </w:r>
          </w:p>
        </w:tc>
        <w:tc>
          <w:tcPr>
            <w:tcW w:w="1138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ru-RU"/>
              </w:rPr>
              <w:t>1 719 400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C449A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449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C449AF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C449A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DA70A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309 222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1 000 000</w:t>
            </w:r>
          </w:p>
        </w:tc>
        <w:tc>
          <w:tcPr>
            <w:tcW w:w="1125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CD648F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УСЬОГО за розділом ІІІ</w:t>
            </w: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у тому числі:</w:t>
            </w:r>
          </w:p>
        </w:tc>
        <w:tc>
          <w:tcPr>
            <w:tcW w:w="1294" w:type="dxa"/>
            <w:vAlign w:val="center"/>
          </w:tcPr>
          <w:p w:rsidR="004E138B" w:rsidRPr="00CD648F" w:rsidRDefault="00E150A8" w:rsidP="00E4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10</w:t>
            </w:r>
            <w:r w:rsidR="00E4026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 483 907</w:t>
            </w:r>
          </w:p>
        </w:tc>
        <w:tc>
          <w:tcPr>
            <w:tcW w:w="1424" w:type="dxa"/>
            <w:vAlign w:val="center"/>
          </w:tcPr>
          <w:p w:rsidR="004E138B" w:rsidRPr="00CD648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9 406 587</w:t>
            </w:r>
          </w:p>
        </w:tc>
        <w:tc>
          <w:tcPr>
            <w:tcW w:w="1125" w:type="dxa"/>
            <w:vAlign w:val="center"/>
          </w:tcPr>
          <w:p w:rsidR="004E138B" w:rsidRPr="00CD648F" w:rsidRDefault="00821F26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3 485 652</w:t>
            </w:r>
          </w:p>
        </w:tc>
        <w:tc>
          <w:tcPr>
            <w:tcW w:w="1130" w:type="dxa"/>
            <w:vAlign w:val="center"/>
          </w:tcPr>
          <w:p w:rsidR="004E138B" w:rsidRPr="00CD648F" w:rsidRDefault="00821F26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3 625 452</w:t>
            </w:r>
          </w:p>
        </w:tc>
        <w:tc>
          <w:tcPr>
            <w:tcW w:w="1138" w:type="dxa"/>
            <w:vAlign w:val="center"/>
          </w:tcPr>
          <w:p w:rsidR="004E138B" w:rsidRPr="00CD648F" w:rsidRDefault="00821F26" w:rsidP="00F9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3 733 452</w:t>
            </w:r>
          </w:p>
        </w:tc>
      </w:tr>
      <w:tr w:rsidR="00821F26" w:rsidRPr="00C449AF" w:rsidTr="00C243B1">
        <w:trPr>
          <w:trHeight w:val="315"/>
        </w:trPr>
        <w:tc>
          <w:tcPr>
            <w:tcW w:w="2456" w:type="dxa"/>
            <w:shd w:val="clear" w:color="auto" w:fill="auto"/>
            <w:vAlign w:val="center"/>
          </w:tcPr>
          <w:p w:rsidR="00821F26" w:rsidRPr="004605F9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821F26" w:rsidRPr="004605F9" w:rsidRDefault="00821F26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10 174 685</w:t>
            </w:r>
          </w:p>
        </w:tc>
        <w:tc>
          <w:tcPr>
            <w:tcW w:w="1424" w:type="dxa"/>
            <w:vAlign w:val="center"/>
          </w:tcPr>
          <w:p w:rsidR="00821F26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8 406 587</w:t>
            </w:r>
          </w:p>
        </w:tc>
        <w:tc>
          <w:tcPr>
            <w:tcW w:w="1125" w:type="dxa"/>
            <w:vAlign w:val="center"/>
          </w:tcPr>
          <w:p w:rsidR="00821F26" w:rsidRPr="00CD648F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3 485 652</w:t>
            </w:r>
          </w:p>
        </w:tc>
        <w:tc>
          <w:tcPr>
            <w:tcW w:w="1130" w:type="dxa"/>
            <w:vAlign w:val="center"/>
          </w:tcPr>
          <w:p w:rsidR="00821F26" w:rsidRPr="00CD648F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3 625 452</w:t>
            </w:r>
          </w:p>
        </w:tc>
        <w:tc>
          <w:tcPr>
            <w:tcW w:w="1138" w:type="dxa"/>
            <w:vAlign w:val="center"/>
          </w:tcPr>
          <w:p w:rsidR="00821F26" w:rsidRPr="00CD648F" w:rsidRDefault="00821F26" w:rsidP="00D1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t>3 733 452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E150A8" w:rsidRDefault="00E150A8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E150A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309 222</w:t>
            </w:r>
          </w:p>
        </w:tc>
        <w:tc>
          <w:tcPr>
            <w:tcW w:w="1424" w:type="dxa"/>
            <w:vAlign w:val="center"/>
          </w:tcPr>
          <w:p w:rsidR="004E138B" w:rsidRPr="0016696F" w:rsidRDefault="0016696F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16696F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1 000 000</w:t>
            </w:r>
          </w:p>
        </w:tc>
        <w:tc>
          <w:tcPr>
            <w:tcW w:w="1125" w:type="dxa"/>
            <w:vAlign w:val="center"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0" w:type="dxa"/>
            <w:vAlign w:val="center"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dxa"/>
            <w:vAlign w:val="center"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E138B" w:rsidRPr="00C449AF" w:rsidTr="00C243B1">
        <w:trPr>
          <w:trHeight w:val="251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РАЗОМ </w:t>
            </w:r>
            <w:r w:rsidRPr="004605F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за розділами І, ІІ та ІІІ</w:t>
            </w: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, у тому числі:</w:t>
            </w:r>
          </w:p>
        </w:tc>
        <w:tc>
          <w:tcPr>
            <w:tcW w:w="1294" w:type="dxa"/>
            <w:vAlign w:val="center"/>
          </w:tcPr>
          <w:p w:rsidR="004E138B" w:rsidRPr="00CD648F" w:rsidRDefault="00290729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</w:t>
            </w:r>
            <w:r w:rsidR="003C687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49 351 103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273 412 851</w:t>
            </w:r>
          </w:p>
        </w:tc>
        <w:tc>
          <w:tcPr>
            <w:tcW w:w="1125" w:type="dxa"/>
            <w:vAlign w:val="center"/>
          </w:tcPr>
          <w:p w:rsidR="004E138B" w:rsidRPr="00CD648F" w:rsidRDefault="00973C51" w:rsidP="0082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288 653 018</w:t>
            </w:r>
          </w:p>
        </w:tc>
        <w:tc>
          <w:tcPr>
            <w:tcW w:w="1130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314 473 376</w:t>
            </w:r>
          </w:p>
        </w:tc>
        <w:tc>
          <w:tcPr>
            <w:tcW w:w="1138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336 847 971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5C356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243 019 959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267 156 487</w:t>
            </w:r>
          </w:p>
        </w:tc>
        <w:tc>
          <w:tcPr>
            <w:tcW w:w="1125" w:type="dxa"/>
            <w:vAlign w:val="center"/>
          </w:tcPr>
          <w:p w:rsidR="004E138B" w:rsidRPr="00CD648F" w:rsidRDefault="00821F26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1130" w:type="dxa"/>
            <w:vAlign w:val="center"/>
          </w:tcPr>
          <w:p w:rsidR="004E138B" w:rsidRPr="00CD648F" w:rsidRDefault="006749B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1138" w:type="dxa"/>
            <w:vAlign w:val="center"/>
          </w:tcPr>
          <w:p w:rsidR="004E138B" w:rsidRPr="00CD648F" w:rsidRDefault="006749BA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4E138B" w:rsidRPr="00C449AF" w:rsidTr="00C243B1">
        <w:trPr>
          <w:trHeight w:val="315"/>
        </w:trPr>
        <w:tc>
          <w:tcPr>
            <w:tcW w:w="2456" w:type="dxa"/>
            <w:shd w:val="clear" w:color="auto" w:fill="auto"/>
            <w:noWrap/>
          </w:tcPr>
          <w:p w:rsidR="004E138B" w:rsidRPr="004605F9" w:rsidRDefault="004E138B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86" w:type="dxa"/>
            <w:shd w:val="clear" w:color="auto" w:fill="auto"/>
            <w:vAlign w:val="center"/>
          </w:tcPr>
          <w:p w:rsidR="004E138B" w:rsidRPr="004605F9" w:rsidRDefault="004E138B" w:rsidP="007B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4605F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294" w:type="dxa"/>
            <w:vAlign w:val="center"/>
          </w:tcPr>
          <w:p w:rsidR="004E138B" w:rsidRPr="00CD648F" w:rsidRDefault="005C3567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6 331 144</w:t>
            </w:r>
          </w:p>
        </w:tc>
        <w:tc>
          <w:tcPr>
            <w:tcW w:w="1424" w:type="dxa"/>
            <w:vAlign w:val="center"/>
          </w:tcPr>
          <w:p w:rsidR="004E138B" w:rsidRPr="00CD648F" w:rsidRDefault="003917D2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6 256 364</w:t>
            </w:r>
          </w:p>
        </w:tc>
        <w:tc>
          <w:tcPr>
            <w:tcW w:w="1125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1130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1138" w:type="dxa"/>
            <w:vAlign w:val="center"/>
          </w:tcPr>
          <w:p w:rsidR="004E138B" w:rsidRPr="00CD648F" w:rsidRDefault="00973C51" w:rsidP="007B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</w:tbl>
    <w:p w:rsidR="00DE7C1C" w:rsidRDefault="00DE7C1C" w:rsidP="00DE7C1C">
      <w:pPr>
        <w:rPr>
          <w:rFonts w:ascii="Times New Roman" w:hAnsi="Times New Roman" w:cs="Times New Roman"/>
          <w:sz w:val="24"/>
          <w:szCs w:val="24"/>
        </w:rPr>
      </w:pPr>
    </w:p>
    <w:p w:rsidR="00DE7C1C" w:rsidRDefault="00DE7C1C" w:rsidP="00DE7C1C">
      <w:pPr>
        <w:rPr>
          <w:rFonts w:ascii="Times New Roman" w:hAnsi="Times New Roman" w:cs="Times New Roman"/>
          <w:sz w:val="24"/>
          <w:szCs w:val="24"/>
        </w:rPr>
      </w:pPr>
    </w:p>
    <w:p w:rsidR="00DE7C1C" w:rsidRDefault="00DE7C1C" w:rsidP="00DE7C1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фінансового управління                                                                                                                    Тетяна АБЗАЛОВА        </w:t>
      </w:r>
    </w:p>
    <w:p w:rsidR="007B5451" w:rsidRPr="00C449AF" w:rsidRDefault="007B5451">
      <w:pPr>
        <w:rPr>
          <w:rFonts w:ascii="Times New Roman" w:hAnsi="Times New Roman" w:cs="Times New Roman"/>
          <w:sz w:val="24"/>
          <w:szCs w:val="24"/>
        </w:rPr>
      </w:pPr>
    </w:p>
    <w:sectPr w:rsidR="007B5451" w:rsidRPr="00C449AF" w:rsidSect="00FC6261">
      <w:headerReference w:type="default" r:id="rId8"/>
      <w:headerReference w:type="first" r:id="rId9"/>
      <w:pgSz w:w="16838" w:h="11906" w:orient="landscape"/>
      <w:pgMar w:top="851" w:right="851" w:bottom="709" w:left="1701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D6D" w:rsidRDefault="003D7D6D" w:rsidP="007B5451">
      <w:pPr>
        <w:spacing w:after="0" w:line="240" w:lineRule="auto"/>
      </w:pPr>
      <w:r>
        <w:separator/>
      </w:r>
    </w:p>
  </w:endnote>
  <w:endnote w:type="continuationSeparator" w:id="0">
    <w:p w:rsidR="003D7D6D" w:rsidRDefault="003D7D6D" w:rsidP="007B5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D6D" w:rsidRDefault="003D7D6D" w:rsidP="007B5451">
      <w:pPr>
        <w:spacing w:after="0" w:line="240" w:lineRule="auto"/>
      </w:pPr>
      <w:r>
        <w:separator/>
      </w:r>
    </w:p>
  </w:footnote>
  <w:footnote w:type="continuationSeparator" w:id="0">
    <w:p w:rsidR="003D7D6D" w:rsidRDefault="003D7D6D" w:rsidP="007B5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F2" w:rsidRPr="00AE0DF2" w:rsidRDefault="003D7D6D" w:rsidP="00AE0DF2">
    <w:pPr>
      <w:pStyle w:val="a3"/>
      <w:tabs>
        <w:tab w:val="clear" w:pos="4819"/>
        <w:tab w:val="clear" w:pos="9639"/>
      </w:tabs>
      <w:jc w:val="center"/>
      <w:rPr>
        <w:rFonts w:ascii="Times New Roman" w:hAnsi="Times New Roman" w:cs="Times New Roman"/>
      </w:rPr>
    </w:pPr>
    <w:sdt>
      <w:sdtPr>
        <w:id w:val="-68621343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AE0DF2">
          <w:t xml:space="preserve">                                                                                                                                                   </w:t>
        </w:r>
        <w:r w:rsidR="00AE0DF2" w:rsidRPr="00AE0DF2">
          <w:rPr>
            <w:rFonts w:ascii="Times New Roman" w:hAnsi="Times New Roman" w:cs="Times New Roman"/>
          </w:rPr>
          <w:fldChar w:fldCharType="begin"/>
        </w:r>
        <w:r w:rsidR="00AE0DF2" w:rsidRPr="00AE0DF2">
          <w:rPr>
            <w:rFonts w:ascii="Times New Roman" w:hAnsi="Times New Roman" w:cs="Times New Roman"/>
          </w:rPr>
          <w:instrText>PAGE   \* MERGEFORMAT</w:instrText>
        </w:r>
        <w:r w:rsidR="00AE0DF2" w:rsidRPr="00AE0DF2">
          <w:rPr>
            <w:rFonts w:ascii="Times New Roman" w:hAnsi="Times New Roman" w:cs="Times New Roman"/>
          </w:rPr>
          <w:fldChar w:fldCharType="separate"/>
        </w:r>
        <w:r w:rsidR="00FC6261">
          <w:rPr>
            <w:rFonts w:ascii="Times New Roman" w:hAnsi="Times New Roman" w:cs="Times New Roman"/>
            <w:noProof/>
          </w:rPr>
          <w:t>3</w:t>
        </w:r>
        <w:r w:rsidR="00AE0DF2" w:rsidRPr="00AE0DF2">
          <w:rPr>
            <w:rFonts w:ascii="Times New Roman" w:hAnsi="Times New Roman" w:cs="Times New Roman"/>
          </w:rPr>
          <w:fldChar w:fldCharType="end"/>
        </w:r>
        <w:r w:rsidR="00AE0DF2">
          <w:rPr>
            <w:rFonts w:ascii="Times New Roman" w:hAnsi="Times New Roman" w:cs="Times New Roman"/>
          </w:rPr>
          <w:t xml:space="preserve">                                                                                      Продовження додатка </w:t>
        </w:r>
      </w:sdtContent>
    </w:sdt>
    <w:r w:rsidR="00AE0DF2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451" w:rsidRDefault="007B5451">
    <w:pPr>
      <w:pStyle w:val="a3"/>
      <w:jc w:val="center"/>
    </w:pPr>
  </w:p>
  <w:p w:rsidR="007B5451" w:rsidRDefault="007B54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649CC"/>
    <w:multiLevelType w:val="hybridMultilevel"/>
    <w:tmpl w:val="874838E4"/>
    <w:lvl w:ilvl="0" w:tplc="5582B648">
      <w:start w:val="1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51"/>
    <w:rsid w:val="00035CE8"/>
    <w:rsid w:val="00061BFA"/>
    <w:rsid w:val="000B6D24"/>
    <w:rsid w:val="000F0511"/>
    <w:rsid w:val="0010725A"/>
    <w:rsid w:val="00136E5C"/>
    <w:rsid w:val="00162700"/>
    <w:rsid w:val="0016696F"/>
    <w:rsid w:val="00166F48"/>
    <w:rsid w:val="00192D12"/>
    <w:rsid w:val="001A5118"/>
    <w:rsid w:val="001F0D1E"/>
    <w:rsid w:val="00217636"/>
    <w:rsid w:val="00290729"/>
    <w:rsid w:val="002A5C75"/>
    <w:rsid w:val="0031648F"/>
    <w:rsid w:val="003901BE"/>
    <w:rsid w:val="003917D2"/>
    <w:rsid w:val="003B50EA"/>
    <w:rsid w:val="003C687A"/>
    <w:rsid w:val="003D7D6D"/>
    <w:rsid w:val="004446BB"/>
    <w:rsid w:val="00447CDA"/>
    <w:rsid w:val="00450B64"/>
    <w:rsid w:val="004605F9"/>
    <w:rsid w:val="004853C5"/>
    <w:rsid w:val="004A0AE1"/>
    <w:rsid w:val="004E138B"/>
    <w:rsid w:val="00570F31"/>
    <w:rsid w:val="005C3567"/>
    <w:rsid w:val="006749BA"/>
    <w:rsid w:val="00675C6E"/>
    <w:rsid w:val="006A40EB"/>
    <w:rsid w:val="007452A6"/>
    <w:rsid w:val="007863EF"/>
    <w:rsid w:val="007B5451"/>
    <w:rsid w:val="007C2A64"/>
    <w:rsid w:val="007C60B0"/>
    <w:rsid w:val="007E1A54"/>
    <w:rsid w:val="00821F26"/>
    <w:rsid w:val="008576FC"/>
    <w:rsid w:val="008614C8"/>
    <w:rsid w:val="00897FB1"/>
    <w:rsid w:val="00900EFD"/>
    <w:rsid w:val="00964A31"/>
    <w:rsid w:val="009711CC"/>
    <w:rsid w:val="00972C14"/>
    <w:rsid w:val="00973C51"/>
    <w:rsid w:val="009D0A0D"/>
    <w:rsid w:val="009D31AF"/>
    <w:rsid w:val="00A45206"/>
    <w:rsid w:val="00A61A24"/>
    <w:rsid w:val="00A665D3"/>
    <w:rsid w:val="00A677E1"/>
    <w:rsid w:val="00AE0DF2"/>
    <w:rsid w:val="00B720CA"/>
    <w:rsid w:val="00BB17F9"/>
    <w:rsid w:val="00BE693F"/>
    <w:rsid w:val="00BE6BB8"/>
    <w:rsid w:val="00C174BC"/>
    <w:rsid w:val="00C243B1"/>
    <w:rsid w:val="00C449AF"/>
    <w:rsid w:val="00C963C0"/>
    <w:rsid w:val="00CD648F"/>
    <w:rsid w:val="00CD6AAD"/>
    <w:rsid w:val="00D73462"/>
    <w:rsid w:val="00D8160A"/>
    <w:rsid w:val="00D97F69"/>
    <w:rsid w:val="00DA70A7"/>
    <w:rsid w:val="00DB557E"/>
    <w:rsid w:val="00DD061E"/>
    <w:rsid w:val="00DE7C1C"/>
    <w:rsid w:val="00E150A8"/>
    <w:rsid w:val="00E30993"/>
    <w:rsid w:val="00E40265"/>
    <w:rsid w:val="00E77FC6"/>
    <w:rsid w:val="00EA4A08"/>
    <w:rsid w:val="00EF2E07"/>
    <w:rsid w:val="00FB0A47"/>
    <w:rsid w:val="00FC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451"/>
  </w:style>
  <w:style w:type="paragraph" w:styleId="a5">
    <w:name w:val="footer"/>
    <w:basedOn w:val="a"/>
    <w:link w:val="a6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451"/>
  </w:style>
  <w:style w:type="paragraph" w:styleId="a7">
    <w:name w:val="List Paragraph"/>
    <w:basedOn w:val="a"/>
    <w:uiPriority w:val="34"/>
    <w:qFormat/>
    <w:rsid w:val="00EA4A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451"/>
  </w:style>
  <w:style w:type="paragraph" w:styleId="a5">
    <w:name w:val="footer"/>
    <w:basedOn w:val="a"/>
    <w:link w:val="a6"/>
    <w:uiPriority w:val="99"/>
    <w:unhideWhenUsed/>
    <w:rsid w:val="007B54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451"/>
  </w:style>
  <w:style w:type="paragraph" w:styleId="a7">
    <w:name w:val="List Paragraph"/>
    <w:basedOn w:val="a"/>
    <w:uiPriority w:val="34"/>
    <w:qFormat/>
    <w:rsid w:val="00EA4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2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Продовження додатка 2</vt:lpstr>
      <vt:lpstr/>
    </vt:vector>
  </TitlesOfParts>
  <Company>Ministry of Finance of Ukraine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2</dc:title>
  <dc:subject/>
  <dc:creator>Degterova</dc:creator>
  <cp:keywords/>
  <dc:description/>
  <cp:lastModifiedBy>User</cp:lastModifiedBy>
  <cp:revision>60</cp:revision>
  <cp:lastPrinted>2021-08-05T08:43:00Z</cp:lastPrinted>
  <dcterms:created xsi:type="dcterms:W3CDTF">2021-04-29T17:45:00Z</dcterms:created>
  <dcterms:modified xsi:type="dcterms:W3CDTF">2021-10-01T11:29:00Z</dcterms:modified>
</cp:coreProperties>
</file>